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4E60" w14:textId="2215FC01" w:rsidR="007A0F7C" w:rsidRDefault="00D9778D">
      <w:pPr>
        <w:rPr>
          <w:sz w:val="25"/>
          <w:szCs w:val="25"/>
        </w:rPr>
      </w:pPr>
      <w:proofErr w:type="spellStart"/>
      <w:r>
        <w:rPr>
          <w:rFonts w:ascii="Calibri" w:hAnsi="Calibri" w:cs="Calibri"/>
          <w:sz w:val="25"/>
          <w:szCs w:val="25"/>
        </w:rPr>
        <w:t>Subject</w:t>
      </w:r>
      <w:proofErr w:type="spellEnd"/>
      <w:r>
        <w:rPr>
          <w:rFonts w:ascii="Calibri" w:hAnsi="Calibri" w:cs="Calibri"/>
          <w:b/>
          <w:bCs/>
          <w:sz w:val="25"/>
          <w:szCs w:val="25"/>
        </w:rPr>
        <w:t xml:space="preserve"> </w:t>
      </w:r>
      <w:r>
        <w:rPr>
          <w:rFonts w:ascii="Calibri" w:hAnsi="Calibri" w:cs="Calibri"/>
          <w:sz w:val="25"/>
          <w:szCs w:val="25"/>
        </w:rPr>
        <w:t xml:space="preserve">: </w:t>
      </w:r>
      <w:r>
        <w:rPr>
          <w:rFonts w:ascii="Calibri" w:hAnsi="Calibri" w:cs="Calibri"/>
          <w:b/>
          <w:bCs/>
          <w:sz w:val="25"/>
          <w:szCs w:val="25"/>
        </w:rPr>
        <w:t xml:space="preserve">Lettre d'un citoyen de </w:t>
      </w:r>
      <w:r w:rsidR="002A6D86">
        <w:rPr>
          <w:rFonts w:ascii="Calibri" w:hAnsi="Calibri" w:cs="Calibri"/>
          <w:b/>
          <w:bCs/>
          <w:sz w:val="25"/>
          <w:szCs w:val="25"/>
        </w:rPr>
        <w:t xml:space="preserve">[insert </w:t>
      </w:r>
      <w:proofErr w:type="spellStart"/>
      <w:r w:rsidR="002A6D86">
        <w:rPr>
          <w:rFonts w:ascii="Calibri" w:hAnsi="Calibri" w:cs="Calibri"/>
          <w:b/>
          <w:bCs/>
          <w:sz w:val="25"/>
          <w:szCs w:val="25"/>
        </w:rPr>
        <w:t>your</w:t>
      </w:r>
      <w:proofErr w:type="spellEnd"/>
      <w:r w:rsidR="002A6D86">
        <w:rPr>
          <w:rFonts w:ascii="Calibri" w:hAnsi="Calibri" w:cs="Calibri"/>
          <w:b/>
          <w:bCs/>
          <w:sz w:val="25"/>
          <w:szCs w:val="25"/>
        </w:rPr>
        <w:t xml:space="preserve"> city/</w:t>
      </w:r>
      <w:proofErr w:type="spellStart"/>
      <w:r w:rsidR="002A6D86">
        <w:rPr>
          <w:rFonts w:ascii="Calibri" w:hAnsi="Calibri" w:cs="Calibri"/>
          <w:b/>
          <w:bCs/>
          <w:sz w:val="25"/>
          <w:szCs w:val="25"/>
        </w:rPr>
        <w:t>region</w:t>
      </w:r>
      <w:proofErr w:type="spellEnd"/>
      <w:r w:rsidR="002A6D86">
        <w:rPr>
          <w:rFonts w:ascii="Calibri" w:hAnsi="Calibri" w:cs="Calibri"/>
          <w:b/>
          <w:bCs/>
          <w:sz w:val="25"/>
          <w:szCs w:val="25"/>
        </w:rPr>
        <w:t>]</w:t>
      </w:r>
      <w:r>
        <w:rPr>
          <w:rFonts w:ascii="Calibri" w:hAnsi="Calibri" w:cs="Calibri"/>
          <w:b/>
          <w:bCs/>
          <w:sz w:val="25"/>
          <w:szCs w:val="25"/>
        </w:rPr>
        <w:t xml:space="preserve"> concernant le projet de loi 50 devant l'Assemblée nationale</w:t>
      </w:r>
    </w:p>
    <w:p w14:paraId="063CADD8" w14:textId="77777777" w:rsidR="007A0F7C" w:rsidRDefault="007A0F7C">
      <w:pPr>
        <w:rPr>
          <w:rFonts w:ascii="Calibri" w:hAnsi="Calibri" w:cs="Calibri"/>
        </w:rPr>
      </w:pPr>
    </w:p>
    <w:p w14:paraId="60E5D956" w14:textId="1BF230F0" w:rsidR="007A0F7C" w:rsidRDefault="00505C9C">
      <w:pPr>
        <w:rPr>
          <w:sz w:val="25"/>
          <w:szCs w:val="25"/>
        </w:rPr>
      </w:pPr>
      <w:r>
        <w:rPr>
          <w:rFonts w:ascii="Calibri" w:hAnsi="Calibri" w:cs="Calibri"/>
          <w:sz w:val="25"/>
          <w:szCs w:val="25"/>
        </w:rPr>
        <w:t>[</w:t>
      </w:r>
      <w:proofErr w:type="gramStart"/>
      <w:r w:rsidR="002A6D86">
        <w:rPr>
          <w:rFonts w:ascii="Calibri" w:hAnsi="Calibri" w:cs="Calibri"/>
          <w:sz w:val="25"/>
          <w:szCs w:val="25"/>
        </w:rPr>
        <w:t>insert</w:t>
      </w:r>
      <w:proofErr w:type="gramEnd"/>
      <w:r w:rsidR="002A6D86">
        <w:rPr>
          <w:rFonts w:ascii="Calibri" w:hAnsi="Calibri" w:cs="Calibri"/>
          <w:sz w:val="25"/>
          <w:szCs w:val="25"/>
        </w:rPr>
        <w:t xml:space="preserve"> </w:t>
      </w:r>
      <w:r>
        <w:rPr>
          <w:rFonts w:ascii="Calibri" w:hAnsi="Calibri" w:cs="Calibri"/>
          <w:sz w:val="25"/>
          <w:szCs w:val="25"/>
        </w:rPr>
        <w:t>date]</w:t>
      </w:r>
    </w:p>
    <w:p w14:paraId="6CCF95FA" w14:textId="77777777" w:rsidR="007A0F7C" w:rsidRDefault="007A0F7C">
      <w:pPr>
        <w:rPr>
          <w:rFonts w:ascii="Calibri" w:hAnsi="Calibri" w:cs="Calibri"/>
        </w:rPr>
      </w:pPr>
    </w:p>
    <w:p w14:paraId="72B97A93" w14:textId="0096B6CB" w:rsidR="007A0F7C" w:rsidRDefault="00505C9C">
      <w:pPr>
        <w:rPr>
          <w:sz w:val="25"/>
          <w:szCs w:val="25"/>
        </w:rPr>
      </w:pPr>
      <w:r>
        <w:rPr>
          <w:rFonts w:ascii="Calibri" w:hAnsi="Calibri" w:cs="Calibri"/>
          <w:b/>
          <w:bCs/>
          <w:sz w:val="25"/>
          <w:szCs w:val="25"/>
        </w:rPr>
        <w:t xml:space="preserve">[Name of </w:t>
      </w:r>
      <w:proofErr w:type="spellStart"/>
      <w:r>
        <w:rPr>
          <w:rFonts w:ascii="Calibri" w:hAnsi="Calibri" w:cs="Calibri"/>
          <w:b/>
          <w:bCs/>
          <w:sz w:val="25"/>
          <w:szCs w:val="25"/>
        </w:rPr>
        <w:t>Depute</w:t>
      </w:r>
      <w:proofErr w:type="spellEnd"/>
      <w:r>
        <w:rPr>
          <w:rFonts w:ascii="Calibri" w:hAnsi="Calibri" w:cs="Calibri"/>
          <w:b/>
          <w:bCs/>
          <w:sz w:val="25"/>
          <w:szCs w:val="25"/>
        </w:rPr>
        <w:t>]</w:t>
      </w:r>
      <w:r w:rsidR="00D9778D">
        <w:rPr>
          <w:rFonts w:ascii="Calibri" w:hAnsi="Calibri" w:cs="Calibri"/>
          <w:sz w:val="25"/>
          <w:szCs w:val="25"/>
        </w:rPr>
        <w:t xml:space="preserve">, </w:t>
      </w:r>
    </w:p>
    <w:p w14:paraId="73EC77AE" w14:textId="636E9800" w:rsidR="007A0F7C" w:rsidRDefault="00505C9C">
      <w:pPr>
        <w:rPr>
          <w:sz w:val="25"/>
          <w:szCs w:val="25"/>
        </w:rPr>
      </w:pPr>
      <w:r>
        <w:rPr>
          <w:rFonts w:ascii="Calibri" w:hAnsi="Calibri" w:cs="Calibri"/>
          <w:sz w:val="25"/>
          <w:szCs w:val="25"/>
        </w:rPr>
        <w:t>[</w:t>
      </w:r>
      <w:proofErr w:type="spellStart"/>
      <w:r>
        <w:rPr>
          <w:rFonts w:ascii="Calibri" w:hAnsi="Calibri" w:cs="Calibri"/>
          <w:sz w:val="25"/>
          <w:szCs w:val="25"/>
        </w:rPr>
        <w:t>Address</w:t>
      </w:r>
      <w:proofErr w:type="spellEnd"/>
      <w:r>
        <w:rPr>
          <w:rFonts w:ascii="Calibri" w:hAnsi="Calibri" w:cs="Calibri"/>
          <w:sz w:val="25"/>
          <w:szCs w:val="25"/>
        </w:rPr>
        <w:t xml:space="preserve">] </w:t>
      </w:r>
    </w:p>
    <w:p w14:paraId="51B83FE0" w14:textId="77777777" w:rsidR="007A0F7C" w:rsidRDefault="007A0F7C">
      <w:pPr>
        <w:rPr>
          <w:rFonts w:ascii="Calibri" w:hAnsi="Calibri" w:cs="Calibri"/>
        </w:rPr>
      </w:pPr>
    </w:p>
    <w:p w14:paraId="24776359" w14:textId="68749BAE" w:rsidR="007A0F7C" w:rsidRDefault="00505C9C">
      <w:pPr>
        <w:rPr>
          <w:sz w:val="25"/>
          <w:szCs w:val="25"/>
        </w:rPr>
      </w:pPr>
      <w:r>
        <w:rPr>
          <w:rFonts w:ascii="Calibri" w:hAnsi="Calibri" w:cs="Calibri"/>
          <w:sz w:val="25"/>
          <w:szCs w:val="25"/>
        </w:rPr>
        <w:t>[Salutation]</w:t>
      </w:r>
      <w:r w:rsidR="00D9778D">
        <w:rPr>
          <w:rFonts w:ascii="Calibri" w:hAnsi="Calibri" w:cs="Calibri"/>
          <w:sz w:val="25"/>
          <w:szCs w:val="25"/>
        </w:rPr>
        <w:t>,</w:t>
      </w:r>
    </w:p>
    <w:p w14:paraId="132B012F" w14:textId="77777777" w:rsidR="007A0F7C" w:rsidRDefault="007A0F7C">
      <w:pPr>
        <w:rPr>
          <w:rFonts w:ascii="Calibri" w:hAnsi="Calibri" w:cs="Calibri"/>
        </w:rPr>
      </w:pPr>
    </w:p>
    <w:p w14:paraId="7B7514B3" w14:textId="533AD2A8" w:rsidR="00505C9C" w:rsidRPr="00505C9C" w:rsidRDefault="00505C9C">
      <w:pPr>
        <w:rPr>
          <w:rFonts w:ascii="Calibri" w:hAnsi="Calibri" w:cs="Calibri" w:hint="eastAsia"/>
          <w:i/>
          <w:iCs/>
          <w:sz w:val="25"/>
          <w:szCs w:val="25"/>
        </w:rPr>
      </w:pPr>
      <w:r>
        <w:rPr>
          <w:rFonts w:ascii="Calibri" w:hAnsi="Calibri" w:cs="Calibri" w:hint="eastAsia"/>
          <w:sz w:val="25"/>
          <w:szCs w:val="25"/>
        </w:rPr>
        <w:t>[</w:t>
      </w:r>
      <w:proofErr w:type="gramStart"/>
      <w:r w:rsidRPr="002A6D86">
        <w:rPr>
          <w:rFonts w:ascii="Calibri" w:hAnsi="Calibri" w:cs="Calibri"/>
          <w:sz w:val="25"/>
          <w:szCs w:val="25"/>
        </w:rPr>
        <w:t>insert</w:t>
      </w:r>
      <w:proofErr w:type="gramEnd"/>
      <w:r w:rsidRPr="002A6D86">
        <w:rPr>
          <w:rFonts w:ascii="Calibri" w:hAnsi="Calibri" w:cs="Calibri"/>
          <w:sz w:val="25"/>
          <w:szCs w:val="25"/>
        </w:rPr>
        <w:t xml:space="preserve"> a </w:t>
      </w:r>
      <w:proofErr w:type="spellStart"/>
      <w:r w:rsidRPr="002A6D86">
        <w:rPr>
          <w:rFonts w:ascii="Calibri" w:hAnsi="Calibri" w:cs="Calibri"/>
          <w:sz w:val="25"/>
          <w:szCs w:val="25"/>
        </w:rPr>
        <w:t>personalised</w:t>
      </w:r>
      <w:proofErr w:type="spellEnd"/>
      <w:r w:rsidRPr="002A6D86">
        <w:rPr>
          <w:rFonts w:ascii="Calibri" w:hAnsi="Calibri" w:cs="Calibri"/>
          <w:sz w:val="25"/>
          <w:szCs w:val="25"/>
        </w:rPr>
        <w:t xml:space="preserve"> </w:t>
      </w:r>
      <w:proofErr w:type="spellStart"/>
      <w:r w:rsidRPr="002A6D86">
        <w:rPr>
          <w:rFonts w:ascii="Calibri" w:hAnsi="Calibri" w:cs="Calibri"/>
          <w:sz w:val="25"/>
          <w:szCs w:val="25"/>
        </w:rPr>
        <w:t>statement</w:t>
      </w:r>
      <w:proofErr w:type="spellEnd"/>
      <w:r w:rsidRPr="002A6D86">
        <w:rPr>
          <w:rFonts w:ascii="Calibri" w:hAnsi="Calibri" w:cs="Calibri"/>
          <w:sz w:val="25"/>
          <w:szCs w:val="25"/>
        </w:rPr>
        <w:t xml:space="preserve"> to </w:t>
      </w:r>
      <w:proofErr w:type="spellStart"/>
      <w:r w:rsidRPr="002A6D86">
        <w:rPr>
          <w:rFonts w:ascii="Calibri" w:hAnsi="Calibri" w:cs="Calibri"/>
          <w:sz w:val="25"/>
          <w:szCs w:val="25"/>
        </w:rPr>
        <w:t>your</w:t>
      </w:r>
      <w:proofErr w:type="spellEnd"/>
      <w:r w:rsidRPr="002A6D86">
        <w:rPr>
          <w:rFonts w:ascii="Calibri" w:hAnsi="Calibri" w:cs="Calibri"/>
          <w:sz w:val="25"/>
          <w:szCs w:val="25"/>
        </w:rPr>
        <w:t xml:space="preserve"> </w:t>
      </w:r>
      <w:proofErr w:type="spellStart"/>
      <w:r w:rsidRPr="002A6D86">
        <w:rPr>
          <w:rFonts w:ascii="Calibri" w:hAnsi="Calibri" w:cs="Calibri"/>
          <w:sz w:val="25"/>
          <w:szCs w:val="25"/>
        </w:rPr>
        <w:t>deputy</w:t>
      </w:r>
      <w:proofErr w:type="spellEnd"/>
      <w:r w:rsidRPr="002A6D86">
        <w:rPr>
          <w:rFonts w:ascii="Calibri" w:hAnsi="Calibri" w:cs="Calibri"/>
          <w:sz w:val="25"/>
          <w:szCs w:val="25"/>
        </w:rPr>
        <w:t xml:space="preserve"> and </w:t>
      </w:r>
      <w:proofErr w:type="spellStart"/>
      <w:r w:rsidRPr="002A6D86">
        <w:rPr>
          <w:rFonts w:ascii="Calibri" w:hAnsi="Calibri" w:cs="Calibri"/>
          <w:sz w:val="25"/>
          <w:szCs w:val="25"/>
        </w:rPr>
        <w:t>thank</w:t>
      </w:r>
      <w:proofErr w:type="spellEnd"/>
      <w:r w:rsidRPr="002A6D86">
        <w:rPr>
          <w:rFonts w:ascii="Calibri" w:hAnsi="Calibri" w:cs="Calibri"/>
          <w:sz w:val="25"/>
          <w:szCs w:val="25"/>
        </w:rPr>
        <w:t xml:space="preserve"> </w:t>
      </w:r>
      <w:proofErr w:type="spellStart"/>
      <w:r w:rsidRPr="002A6D86">
        <w:rPr>
          <w:rFonts w:ascii="Calibri" w:hAnsi="Calibri" w:cs="Calibri"/>
          <w:sz w:val="25"/>
          <w:szCs w:val="25"/>
        </w:rPr>
        <w:t>them</w:t>
      </w:r>
      <w:proofErr w:type="spellEnd"/>
      <w:r w:rsidRPr="002A6D86">
        <w:rPr>
          <w:rFonts w:ascii="Calibri" w:hAnsi="Calibri" w:cs="Calibri"/>
          <w:sz w:val="25"/>
          <w:szCs w:val="25"/>
        </w:rPr>
        <w:t xml:space="preserve"> for </w:t>
      </w:r>
      <w:proofErr w:type="spellStart"/>
      <w:r w:rsidRPr="002A6D86">
        <w:rPr>
          <w:rFonts w:ascii="Calibri" w:hAnsi="Calibri" w:cs="Calibri"/>
          <w:sz w:val="25"/>
          <w:szCs w:val="25"/>
        </w:rPr>
        <w:t>their</w:t>
      </w:r>
      <w:proofErr w:type="spellEnd"/>
      <w:r w:rsidRPr="002A6D86">
        <w:rPr>
          <w:rFonts w:ascii="Calibri" w:hAnsi="Calibri" w:cs="Calibri"/>
          <w:sz w:val="25"/>
          <w:szCs w:val="25"/>
        </w:rPr>
        <w:t xml:space="preserve"> service and contributions to </w:t>
      </w:r>
      <w:proofErr w:type="spellStart"/>
      <w:r w:rsidRPr="002A6D86">
        <w:rPr>
          <w:rFonts w:ascii="Calibri" w:hAnsi="Calibri" w:cs="Calibri"/>
          <w:sz w:val="25"/>
          <w:szCs w:val="25"/>
        </w:rPr>
        <w:t>your</w:t>
      </w:r>
      <w:proofErr w:type="spellEnd"/>
      <w:r w:rsidRPr="002A6D86">
        <w:rPr>
          <w:rFonts w:ascii="Calibri" w:hAnsi="Calibri" w:cs="Calibri"/>
          <w:sz w:val="25"/>
          <w:szCs w:val="25"/>
        </w:rPr>
        <w:t xml:space="preserve"> city/</w:t>
      </w:r>
      <w:proofErr w:type="spellStart"/>
      <w:r w:rsidRPr="002A6D86">
        <w:rPr>
          <w:rFonts w:ascii="Calibri" w:hAnsi="Calibri" w:cs="Calibri"/>
          <w:sz w:val="25"/>
          <w:szCs w:val="25"/>
        </w:rPr>
        <w:t>region</w:t>
      </w:r>
      <w:proofErr w:type="spellEnd"/>
      <w:r w:rsidRPr="00505C9C">
        <w:rPr>
          <w:rFonts w:ascii="Calibri" w:hAnsi="Calibri" w:cs="Calibri"/>
          <w:sz w:val="25"/>
          <w:szCs w:val="25"/>
        </w:rPr>
        <w:t>]</w:t>
      </w:r>
    </w:p>
    <w:p w14:paraId="6F0213DA" w14:textId="77777777" w:rsidR="007A0F7C" w:rsidRDefault="007A0F7C">
      <w:pPr>
        <w:rPr>
          <w:rFonts w:ascii="Calibri" w:hAnsi="Calibri" w:cs="Calibri"/>
        </w:rPr>
      </w:pPr>
    </w:p>
    <w:p w14:paraId="3DC088CF" w14:textId="534BF1D5" w:rsidR="007A0F7C" w:rsidRDefault="00D9778D">
      <w:pPr>
        <w:rPr>
          <w:sz w:val="25"/>
          <w:szCs w:val="25"/>
        </w:rPr>
      </w:pPr>
      <w:r>
        <w:rPr>
          <w:rFonts w:ascii="Calibri" w:hAnsi="Calibri" w:cs="Calibri"/>
          <w:sz w:val="25"/>
          <w:szCs w:val="25"/>
        </w:rPr>
        <w:t xml:space="preserve">En tant que résident de </w:t>
      </w:r>
      <w:r w:rsidR="00505C9C">
        <w:rPr>
          <w:rFonts w:ascii="Calibri" w:hAnsi="Calibri" w:cs="Calibri"/>
          <w:sz w:val="25"/>
          <w:szCs w:val="25"/>
        </w:rPr>
        <w:t xml:space="preserve">[insert </w:t>
      </w:r>
      <w:proofErr w:type="spellStart"/>
      <w:r w:rsidR="00505C9C">
        <w:rPr>
          <w:rFonts w:ascii="Calibri" w:hAnsi="Calibri" w:cs="Calibri"/>
          <w:sz w:val="25"/>
          <w:szCs w:val="25"/>
        </w:rPr>
        <w:t>your</w:t>
      </w:r>
      <w:proofErr w:type="spellEnd"/>
      <w:r w:rsidR="00505C9C">
        <w:rPr>
          <w:rFonts w:ascii="Calibri" w:hAnsi="Calibri" w:cs="Calibri"/>
          <w:sz w:val="25"/>
          <w:szCs w:val="25"/>
        </w:rPr>
        <w:t xml:space="preserve"> </w:t>
      </w:r>
      <w:proofErr w:type="spellStart"/>
      <w:r w:rsidR="00505C9C">
        <w:rPr>
          <w:rFonts w:ascii="Calibri" w:hAnsi="Calibri" w:cs="Calibri"/>
          <w:sz w:val="25"/>
          <w:szCs w:val="25"/>
        </w:rPr>
        <w:t>region</w:t>
      </w:r>
      <w:proofErr w:type="spellEnd"/>
      <w:r w:rsidR="00505C9C">
        <w:rPr>
          <w:rFonts w:ascii="Calibri" w:hAnsi="Calibri" w:cs="Calibri"/>
          <w:sz w:val="25"/>
          <w:szCs w:val="25"/>
        </w:rPr>
        <w:t>]</w:t>
      </w:r>
      <w:r>
        <w:rPr>
          <w:rFonts w:ascii="Calibri" w:hAnsi="Calibri" w:cs="Calibri"/>
          <w:sz w:val="25"/>
          <w:szCs w:val="25"/>
        </w:rPr>
        <w:t>,</w:t>
      </w:r>
      <w:r>
        <w:rPr>
          <w:rFonts w:ascii="Calibri" w:hAnsi="Calibri" w:cs="Calibri"/>
          <w:b/>
          <w:bCs/>
          <w:sz w:val="25"/>
          <w:szCs w:val="25"/>
        </w:rPr>
        <w:t xml:space="preserve"> je vous écris pour vous faire part de mes inquiétudes face au nouveau </w:t>
      </w:r>
      <w:hyperlink r:id="rId7">
        <w:r>
          <w:rPr>
            <w:rStyle w:val="Hyperlink"/>
            <w:rFonts w:ascii="Calibri" w:hAnsi="Calibri" w:cs="Calibri"/>
            <w:b/>
            <w:bCs/>
            <w:sz w:val="25"/>
            <w:szCs w:val="25"/>
          </w:rPr>
          <w:t>projet de loi 50</w:t>
        </w:r>
      </w:hyperlink>
      <w:r>
        <w:rPr>
          <w:rFonts w:ascii="Calibri" w:hAnsi="Calibri" w:cs="Calibri"/>
          <w:b/>
          <w:bCs/>
          <w:sz w:val="25"/>
          <w:szCs w:val="25"/>
        </w:rPr>
        <w:t xml:space="preserve"> déposé à l'Assemblée nationale le 31 janvier, 2024</w:t>
      </w:r>
      <w:r>
        <w:rPr>
          <w:rFonts w:ascii="Calibri" w:hAnsi="Calibri" w:cs="Calibri"/>
          <w:sz w:val="25"/>
          <w:szCs w:val="25"/>
        </w:rPr>
        <w:t xml:space="preserve">. De plus, j'espère qu'en tant que Députée de </w:t>
      </w:r>
      <w:r w:rsidR="00505C9C">
        <w:rPr>
          <w:rFonts w:ascii="Calibri" w:hAnsi="Calibri" w:cs="Calibri"/>
          <w:sz w:val="25"/>
          <w:szCs w:val="25"/>
        </w:rPr>
        <w:t>[</w:t>
      </w:r>
      <w:proofErr w:type="spellStart"/>
      <w:r w:rsidR="00505C9C">
        <w:rPr>
          <w:rFonts w:ascii="Calibri" w:hAnsi="Calibri" w:cs="Calibri"/>
          <w:sz w:val="25"/>
          <w:szCs w:val="25"/>
        </w:rPr>
        <w:t>your</w:t>
      </w:r>
      <w:proofErr w:type="spellEnd"/>
      <w:r w:rsidR="00505C9C">
        <w:rPr>
          <w:rFonts w:ascii="Calibri" w:hAnsi="Calibri" w:cs="Calibri"/>
          <w:sz w:val="25"/>
          <w:szCs w:val="25"/>
        </w:rPr>
        <w:t xml:space="preserve"> </w:t>
      </w:r>
      <w:proofErr w:type="spellStart"/>
      <w:r w:rsidR="00505C9C">
        <w:rPr>
          <w:rFonts w:ascii="Calibri" w:hAnsi="Calibri" w:cs="Calibri"/>
          <w:sz w:val="25"/>
          <w:szCs w:val="25"/>
        </w:rPr>
        <w:t>region</w:t>
      </w:r>
      <w:proofErr w:type="spellEnd"/>
      <w:r w:rsidR="00505C9C">
        <w:rPr>
          <w:rFonts w:ascii="Calibri" w:hAnsi="Calibri" w:cs="Calibri"/>
          <w:sz w:val="25"/>
          <w:szCs w:val="25"/>
        </w:rPr>
        <w:t>]</w:t>
      </w:r>
      <w:r>
        <w:rPr>
          <w:rFonts w:ascii="Calibri" w:hAnsi="Calibri" w:cs="Calibri"/>
          <w:sz w:val="25"/>
          <w:szCs w:val="25"/>
        </w:rPr>
        <w:t xml:space="preserve"> à l'Assemblée nationale, </w:t>
      </w:r>
      <w:r>
        <w:rPr>
          <w:rFonts w:ascii="Calibri" w:hAnsi="Calibri" w:cs="Calibri"/>
          <w:b/>
          <w:bCs/>
          <w:sz w:val="25"/>
          <w:szCs w:val="25"/>
        </w:rPr>
        <w:t>vous pourrez partager ces préoccupations lorsque le projet de loi sera discuté et débattu</w:t>
      </w:r>
      <w:r>
        <w:rPr>
          <w:rFonts w:ascii="Calibri" w:hAnsi="Calibri" w:cs="Calibri"/>
          <w:sz w:val="25"/>
          <w:szCs w:val="25"/>
        </w:rPr>
        <w:t>.</w:t>
      </w:r>
    </w:p>
    <w:p w14:paraId="1E4D355C" w14:textId="77777777" w:rsidR="007A0F7C" w:rsidRDefault="007A0F7C">
      <w:pPr>
        <w:rPr>
          <w:rFonts w:ascii="Calibri" w:hAnsi="Calibri" w:cs="Calibri"/>
        </w:rPr>
      </w:pPr>
    </w:p>
    <w:p w14:paraId="48137EF1" w14:textId="78C15AC0" w:rsidR="007A0F7C" w:rsidRDefault="00505C9C">
      <w:pPr>
        <w:rPr>
          <w:sz w:val="25"/>
          <w:szCs w:val="25"/>
        </w:rPr>
      </w:pPr>
      <w:r>
        <w:rPr>
          <w:rFonts w:ascii="Calibri" w:hAnsi="Calibri" w:cs="Calibri"/>
          <w:b/>
          <w:bCs/>
          <w:sz w:val="25"/>
          <w:szCs w:val="25"/>
        </w:rPr>
        <w:t>Selon mes observations, pl</w:t>
      </w:r>
      <w:r w:rsidR="00D9778D">
        <w:rPr>
          <w:rFonts w:ascii="Calibri" w:hAnsi="Calibri" w:cs="Calibri"/>
          <w:b/>
          <w:bCs/>
          <w:sz w:val="25"/>
          <w:szCs w:val="25"/>
        </w:rPr>
        <w:t>usieurs éléments</w:t>
      </w:r>
      <w:r>
        <w:rPr>
          <w:rFonts w:ascii="Calibri" w:hAnsi="Calibri" w:cs="Calibri"/>
          <w:b/>
          <w:bCs/>
          <w:sz w:val="25"/>
          <w:szCs w:val="25"/>
        </w:rPr>
        <w:t xml:space="preserve"> du projet de loi 50</w:t>
      </w:r>
      <w:r w:rsidR="00D9778D">
        <w:rPr>
          <w:rFonts w:ascii="Calibri" w:hAnsi="Calibri" w:cs="Calibri"/>
          <w:b/>
          <w:bCs/>
          <w:sz w:val="25"/>
          <w:szCs w:val="25"/>
        </w:rPr>
        <w:t xml:space="preserve"> </w:t>
      </w:r>
      <w:r>
        <w:rPr>
          <w:rFonts w:ascii="Calibri" w:hAnsi="Calibri" w:cs="Calibri"/>
          <w:b/>
          <w:bCs/>
          <w:sz w:val="25"/>
          <w:szCs w:val="25"/>
        </w:rPr>
        <w:t>entra</w:t>
      </w:r>
      <w:r w:rsidRPr="00505C9C">
        <w:rPr>
          <w:rFonts w:ascii="Calibri" w:hAnsi="Calibri" w:cs="Calibri" w:hint="eastAsia"/>
          <w:b/>
          <w:bCs/>
          <w:sz w:val="25"/>
          <w:szCs w:val="25"/>
        </w:rPr>
        <w:t>î</w:t>
      </w:r>
      <w:r>
        <w:rPr>
          <w:rFonts w:ascii="Calibri" w:hAnsi="Calibri" w:cs="Calibri"/>
          <w:b/>
          <w:bCs/>
          <w:sz w:val="25"/>
          <w:szCs w:val="25"/>
        </w:rPr>
        <w:t>nerait</w:t>
      </w:r>
      <w:r w:rsidR="00D9778D">
        <w:rPr>
          <w:rFonts w:ascii="Calibri" w:hAnsi="Calibri" w:cs="Calibri"/>
          <w:b/>
          <w:bCs/>
          <w:sz w:val="25"/>
          <w:szCs w:val="25"/>
        </w:rPr>
        <w:t xml:space="preserve"> </w:t>
      </w:r>
      <w:r w:rsidR="00D9778D">
        <w:rPr>
          <w:rFonts w:ascii="Calibri" w:hAnsi="Calibri" w:cs="Calibri"/>
          <w:b/>
          <w:bCs/>
          <w:sz w:val="25"/>
          <w:szCs w:val="25"/>
        </w:rPr>
        <w:t xml:space="preserve">de graves abus de pouvoir si </w:t>
      </w:r>
      <w:r>
        <w:rPr>
          <w:rFonts w:ascii="Calibri" w:hAnsi="Calibri" w:cs="Calibri"/>
          <w:b/>
          <w:bCs/>
          <w:sz w:val="25"/>
          <w:szCs w:val="25"/>
        </w:rPr>
        <w:t xml:space="preserve">ce dernier </w:t>
      </w:r>
      <w:r w:rsidR="00D9778D">
        <w:rPr>
          <w:rFonts w:ascii="Calibri" w:hAnsi="Calibri" w:cs="Calibri"/>
          <w:b/>
          <w:bCs/>
          <w:sz w:val="25"/>
          <w:szCs w:val="25"/>
        </w:rPr>
        <w:t>était adopté sous sa forme actuelle</w:t>
      </w:r>
      <w:r w:rsidR="00D9778D">
        <w:rPr>
          <w:rFonts w:ascii="Calibri" w:hAnsi="Calibri" w:cs="Calibri"/>
          <w:sz w:val="25"/>
          <w:szCs w:val="25"/>
        </w:rPr>
        <w:t>. Voici quelques-uns des plus préoccupants :</w:t>
      </w:r>
    </w:p>
    <w:p w14:paraId="2EF9C8C8" w14:textId="77777777" w:rsidR="007A0F7C" w:rsidRDefault="007A0F7C">
      <w:pPr>
        <w:rPr>
          <w:rFonts w:ascii="Calibri" w:hAnsi="Calibri" w:cs="Calibri"/>
        </w:rPr>
      </w:pPr>
    </w:p>
    <w:p w14:paraId="3F986358" w14:textId="77777777" w:rsidR="007A0F7C" w:rsidRDefault="00D9778D">
      <w:pPr>
        <w:numPr>
          <w:ilvl w:val="0"/>
          <w:numId w:val="1"/>
        </w:numPr>
        <w:rPr>
          <w:sz w:val="25"/>
          <w:szCs w:val="25"/>
        </w:rPr>
      </w:pPr>
      <w:r>
        <w:rPr>
          <w:rFonts w:ascii="Calibri" w:hAnsi="Calibri" w:cs="Calibri"/>
          <w:sz w:val="25"/>
          <w:szCs w:val="25"/>
        </w:rPr>
        <w:t xml:space="preserve">Lors d'un état d'urgence déclaré, le ministre ou le gouvernement lui-même </w:t>
      </w:r>
      <w:r>
        <w:rPr>
          <w:rFonts w:ascii="Calibri" w:hAnsi="Calibri" w:cs="Calibri"/>
          <w:b/>
          <w:bCs/>
          <w:sz w:val="25"/>
          <w:szCs w:val="25"/>
        </w:rPr>
        <w:t>peut ordonner indifféremment la fermeture d'établissements tels que des entreprises pour des périodes prolongées</w:t>
      </w:r>
      <w:r>
        <w:rPr>
          <w:rFonts w:ascii="Calibri" w:hAnsi="Calibri" w:cs="Calibri"/>
          <w:sz w:val="25"/>
          <w:szCs w:val="25"/>
        </w:rPr>
        <w:t>, comme ce fut le cas lors de la pandémie Covid-19 qui a entraîné une dévastation économique et de nombreuses faillites d'entreprises. (</w:t>
      </w:r>
      <w:proofErr w:type="gramStart"/>
      <w:r>
        <w:rPr>
          <w:rFonts w:ascii="Calibri" w:hAnsi="Calibri" w:cs="Calibri"/>
          <w:sz w:val="25"/>
          <w:szCs w:val="25"/>
        </w:rPr>
        <w:t>voir</w:t>
      </w:r>
      <w:proofErr w:type="gramEnd"/>
      <w:r>
        <w:rPr>
          <w:rFonts w:ascii="Calibri" w:hAnsi="Calibri" w:cs="Calibri"/>
          <w:sz w:val="25"/>
          <w:szCs w:val="25"/>
        </w:rPr>
        <w:t xml:space="preserve"> disposition # 53)</w:t>
      </w:r>
    </w:p>
    <w:p w14:paraId="5427F3C5" w14:textId="77777777" w:rsidR="007A0F7C" w:rsidRDefault="00D9778D">
      <w:pPr>
        <w:numPr>
          <w:ilvl w:val="0"/>
          <w:numId w:val="1"/>
        </w:numPr>
        <w:rPr>
          <w:rFonts w:ascii="Calibri" w:hAnsi="Calibri"/>
          <w:sz w:val="25"/>
          <w:szCs w:val="25"/>
        </w:rPr>
      </w:pPr>
      <w:r>
        <w:rPr>
          <w:rFonts w:ascii="Calibri" w:hAnsi="Calibri"/>
          <w:sz w:val="25"/>
          <w:szCs w:val="25"/>
        </w:rPr>
        <w:t xml:space="preserve">Pendant un état d'urgence déclaré, le ministre ou le gouvernement lui-même peut </w:t>
      </w:r>
      <w:r>
        <w:rPr>
          <w:rFonts w:ascii="Calibri" w:hAnsi="Calibri"/>
          <w:b/>
          <w:bCs/>
          <w:sz w:val="25"/>
          <w:szCs w:val="25"/>
        </w:rPr>
        <w:t>fermer des routes et des autoroutes</w:t>
      </w:r>
      <w:r>
        <w:rPr>
          <w:rFonts w:ascii="Calibri" w:hAnsi="Calibri"/>
          <w:sz w:val="25"/>
          <w:szCs w:val="25"/>
        </w:rPr>
        <w:t>, ce qui nuirait inévitablement et gravement aux individus et aux entreprises pour diverses raisons telles que l'accès aux soins de santé, l'achat de produits essentiels, la conduite des affaires habituelles, pour n'en nommer que quelques-unes. (</w:t>
      </w:r>
      <w:proofErr w:type="gramStart"/>
      <w:r>
        <w:rPr>
          <w:rFonts w:ascii="Calibri" w:hAnsi="Calibri"/>
          <w:sz w:val="25"/>
          <w:szCs w:val="25"/>
        </w:rPr>
        <w:t>voir</w:t>
      </w:r>
      <w:proofErr w:type="gramEnd"/>
      <w:r>
        <w:rPr>
          <w:rFonts w:ascii="Calibri" w:hAnsi="Calibri"/>
          <w:sz w:val="25"/>
          <w:szCs w:val="25"/>
        </w:rPr>
        <w:t xml:space="preserve"> disposition # 53)</w:t>
      </w:r>
    </w:p>
    <w:p w14:paraId="1BBFAD60" w14:textId="77777777" w:rsidR="007A0F7C" w:rsidRDefault="00D9778D">
      <w:pPr>
        <w:numPr>
          <w:ilvl w:val="0"/>
          <w:numId w:val="1"/>
        </w:numPr>
        <w:rPr>
          <w:rFonts w:ascii="Calibri" w:hAnsi="Calibri"/>
          <w:sz w:val="25"/>
          <w:szCs w:val="25"/>
        </w:rPr>
      </w:pPr>
      <w:r>
        <w:rPr>
          <w:rFonts w:ascii="Calibri" w:hAnsi="Calibri"/>
          <w:b/>
          <w:bCs/>
          <w:sz w:val="25"/>
          <w:szCs w:val="25"/>
        </w:rPr>
        <w:t>Ordonner le confinement d’individus</w:t>
      </w:r>
      <w:r>
        <w:rPr>
          <w:rFonts w:ascii="Calibri" w:hAnsi="Calibri"/>
          <w:sz w:val="25"/>
          <w:szCs w:val="25"/>
        </w:rPr>
        <w:t>, incluant dans des lieux de mise à l’abri. (</w:t>
      </w:r>
      <w:proofErr w:type="gramStart"/>
      <w:r>
        <w:rPr>
          <w:rFonts w:ascii="Calibri" w:hAnsi="Calibri"/>
          <w:sz w:val="25"/>
          <w:szCs w:val="25"/>
        </w:rPr>
        <w:t>voir</w:t>
      </w:r>
      <w:proofErr w:type="gramEnd"/>
      <w:r>
        <w:rPr>
          <w:rFonts w:ascii="Calibri" w:hAnsi="Calibri"/>
          <w:sz w:val="25"/>
          <w:szCs w:val="25"/>
        </w:rPr>
        <w:t xml:space="preserve"> point 6 de la disposition # 57)</w:t>
      </w:r>
    </w:p>
    <w:p w14:paraId="236B096E" w14:textId="77777777" w:rsidR="007A0F7C" w:rsidRDefault="00D9778D">
      <w:pPr>
        <w:numPr>
          <w:ilvl w:val="0"/>
          <w:numId w:val="1"/>
        </w:numPr>
        <w:rPr>
          <w:rFonts w:ascii="Calibri" w:hAnsi="Calibri"/>
          <w:sz w:val="25"/>
          <w:szCs w:val="25"/>
        </w:rPr>
      </w:pPr>
      <w:r>
        <w:rPr>
          <w:rFonts w:ascii="Calibri" w:hAnsi="Calibri"/>
          <w:b/>
          <w:bCs/>
          <w:sz w:val="25"/>
          <w:szCs w:val="25"/>
        </w:rPr>
        <w:t xml:space="preserve">Ordonner de cesser l’alimentation en énergie ou en eau </w:t>
      </w:r>
      <w:r>
        <w:rPr>
          <w:rFonts w:ascii="Calibri" w:hAnsi="Calibri"/>
          <w:sz w:val="25"/>
          <w:szCs w:val="25"/>
        </w:rPr>
        <w:t xml:space="preserve">– ce qui pourrait avoir des conséquences dévastatrices sur les particuliers et les entreprises. Accorder un tel pouvoir </w:t>
      </w:r>
      <w:r>
        <w:rPr>
          <w:rFonts w:ascii="Calibri" w:hAnsi="Calibri"/>
          <w:sz w:val="25"/>
          <w:szCs w:val="25"/>
        </w:rPr>
        <w:t>global</w:t>
      </w:r>
      <w:r>
        <w:rPr>
          <w:rFonts w:ascii="Calibri" w:hAnsi="Calibri"/>
          <w:sz w:val="25"/>
          <w:szCs w:val="25"/>
        </w:rPr>
        <w:t xml:space="preserve"> à un seul ministre ou à un organisme gouvernemental pourrait s’avérer catastrophique pour des raisons bien évidentes. (</w:t>
      </w:r>
      <w:proofErr w:type="gramStart"/>
      <w:r>
        <w:rPr>
          <w:rFonts w:ascii="Calibri" w:hAnsi="Calibri"/>
          <w:sz w:val="25"/>
          <w:szCs w:val="25"/>
        </w:rPr>
        <w:t>voir</w:t>
      </w:r>
      <w:proofErr w:type="gramEnd"/>
      <w:r>
        <w:rPr>
          <w:rFonts w:ascii="Calibri" w:hAnsi="Calibri"/>
          <w:sz w:val="25"/>
          <w:szCs w:val="25"/>
        </w:rPr>
        <w:t xml:space="preserve"> point 7 de la disposition # 57)</w:t>
      </w:r>
    </w:p>
    <w:p w14:paraId="5C55745C" w14:textId="77777777" w:rsidR="007A0F7C" w:rsidRDefault="00D9778D">
      <w:pPr>
        <w:numPr>
          <w:ilvl w:val="0"/>
          <w:numId w:val="1"/>
        </w:numPr>
        <w:rPr>
          <w:rFonts w:ascii="Calibri" w:hAnsi="Calibri"/>
          <w:sz w:val="25"/>
          <w:szCs w:val="25"/>
        </w:rPr>
      </w:pPr>
      <w:r>
        <w:rPr>
          <w:rFonts w:ascii="Calibri" w:hAnsi="Calibri"/>
          <w:b/>
          <w:bCs/>
          <w:sz w:val="25"/>
          <w:szCs w:val="25"/>
        </w:rPr>
        <w:t>Ordonner</w:t>
      </w:r>
      <w:proofErr w:type="gramStart"/>
      <w:r>
        <w:rPr>
          <w:rFonts w:ascii="Calibri" w:hAnsi="Calibri"/>
          <w:b/>
          <w:bCs/>
          <w:sz w:val="25"/>
          <w:szCs w:val="25"/>
        </w:rPr>
        <w:t xml:space="preserve"> «toute</w:t>
      </w:r>
      <w:proofErr w:type="gramEnd"/>
      <w:r>
        <w:rPr>
          <w:rFonts w:ascii="Calibri" w:hAnsi="Calibri"/>
          <w:b/>
          <w:bCs/>
          <w:sz w:val="25"/>
          <w:szCs w:val="25"/>
        </w:rPr>
        <w:t xml:space="preserve"> autre mesure nécessaire»</w:t>
      </w:r>
      <w:r>
        <w:rPr>
          <w:rFonts w:ascii="Calibri" w:hAnsi="Calibri"/>
          <w:sz w:val="25"/>
          <w:szCs w:val="25"/>
        </w:rPr>
        <w:t xml:space="preserve"> semble assez ouvert aux abus potentiels, car il est non spécifique et laisse carte blanche au pouvoir pour faire ce qu'il veut. (</w:t>
      </w:r>
      <w:proofErr w:type="gramStart"/>
      <w:r>
        <w:rPr>
          <w:rFonts w:ascii="Calibri" w:hAnsi="Calibri"/>
          <w:sz w:val="25"/>
          <w:szCs w:val="25"/>
        </w:rPr>
        <w:t>voir</w:t>
      </w:r>
      <w:proofErr w:type="gramEnd"/>
      <w:r>
        <w:rPr>
          <w:rFonts w:ascii="Calibri" w:hAnsi="Calibri"/>
          <w:sz w:val="25"/>
          <w:szCs w:val="25"/>
        </w:rPr>
        <w:t xml:space="preserve"> point 15 de la disposition # 57)</w:t>
      </w:r>
    </w:p>
    <w:p w14:paraId="555DDE7D" w14:textId="77777777" w:rsidR="007A0F7C" w:rsidRDefault="007A0F7C">
      <w:pPr>
        <w:rPr>
          <w:rFonts w:ascii="Calibri" w:hAnsi="Calibri" w:cs="Calibri"/>
        </w:rPr>
      </w:pPr>
    </w:p>
    <w:p w14:paraId="0D2D3EED" w14:textId="77777777" w:rsidR="007A0F7C" w:rsidRDefault="00D9778D">
      <w:pPr>
        <w:rPr>
          <w:sz w:val="25"/>
          <w:szCs w:val="25"/>
        </w:rPr>
      </w:pPr>
      <w:r>
        <w:rPr>
          <w:rFonts w:ascii="Calibri" w:hAnsi="Calibri" w:cs="Calibri"/>
          <w:sz w:val="25"/>
          <w:szCs w:val="25"/>
        </w:rPr>
        <w:t xml:space="preserve">En outre, il existe des dispositions (et un nouveau département gouvernemental) liées aux </w:t>
      </w:r>
      <w:r>
        <w:rPr>
          <w:rFonts w:ascii="Calibri" w:hAnsi="Calibri" w:cs="Calibri"/>
          <w:b/>
          <w:bCs/>
          <w:sz w:val="25"/>
          <w:szCs w:val="25"/>
        </w:rPr>
        <w:t>incendies de forêt</w:t>
      </w:r>
      <w:r>
        <w:rPr>
          <w:rFonts w:ascii="Calibri" w:hAnsi="Calibri" w:cs="Calibri"/>
          <w:sz w:val="25"/>
          <w:szCs w:val="25"/>
        </w:rPr>
        <w:t xml:space="preserve"> qui, telles qu'actuellement rédigées, laisseraient place à des types d'abus </w:t>
      </w:r>
      <w:r>
        <w:rPr>
          <w:rFonts w:ascii="Calibri" w:hAnsi="Calibri" w:cs="Calibri"/>
          <w:sz w:val="25"/>
          <w:szCs w:val="25"/>
        </w:rPr>
        <w:lastRenderedPageBreak/>
        <w:t>similaires que ceux de la pandémie Covid-19 en plus de l'abrogation de certains de nos droits fondamentaux et constitutionnels.</w:t>
      </w:r>
    </w:p>
    <w:p w14:paraId="1BD3B196" w14:textId="77777777" w:rsidR="007A0F7C" w:rsidRDefault="007A0F7C">
      <w:pPr>
        <w:rPr>
          <w:rFonts w:ascii="Calibri" w:hAnsi="Calibri" w:cs="Calibri"/>
        </w:rPr>
      </w:pPr>
    </w:p>
    <w:p w14:paraId="235096C5" w14:textId="77777777" w:rsidR="007A0F7C" w:rsidRDefault="00D9778D">
      <w:pPr>
        <w:rPr>
          <w:sz w:val="25"/>
          <w:szCs w:val="25"/>
        </w:rPr>
      </w:pPr>
      <w:r>
        <w:rPr>
          <w:rFonts w:ascii="Calibri" w:hAnsi="Calibri" w:cs="Calibri"/>
          <w:sz w:val="25"/>
          <w:szCs w:val="25"/>
        </w:rPr>
        <w:t xml:space="preserve">Même si les dispositions à cet effet ne précisent pas directement </w:t>
      </w:r>
      <w:r>
        <w:rPr>
          <w:rFonts w:ascii="Calibri" w:hAnsi="Calibri" w:cs="Calibri"/>
          <w:b/>
          <w:bCs/>
          <w:sz w:val="25"/>
          <w:szCs w:val="25"/>
        </w:rPr>
        <w:t>l'utilisation des poêles à bois chez les particuliers et par les entreprises</w:t>
      </w:r>
      <w:r>
        <w:rPr>
          <w:rFonts w:ascii="Calibri" w:hAnsi="Calibri" w:cs="Calibri"/>
          <w:sz w:val="25"/>
          <w:szCs w:val="25"/>
        </w:rPr>
        <w:t xml:space="preserve">, la manière dont elles sont rédigées actuellement </w:t>
      </w:r>
      <w:r>
        <w:rPr>
          <w:rFonts w:ascii="Calibri" w:hAnsi="Calibri" w:cs="Calibri"/>
          <w:b/>
          <w:bCs/>
          <w:sz w:val="25"/>
          <w:szCs w:val="25"/>
        </w:rPr>
        <w:t>pourrait empêcher leur utilisation</w:t>
      </w:r>
      <w:r>
        <w:rPr>
          <w:rFonts w:ascii="Calibri" w:hAnsi="Calibri" w:cs="Calibri"/>
          <w:sz w:val="25"/>
          <w:szCs w:val="25"/>
        </w:rPr>
        <w:t xml:space="preserve"> pour des périodes prolongées ou indéterminées sous le couvert de </w:t>
      </w:r>
      <w:r>
        <w:rPr>
          <w:rFonts w:ascii="Calibri" w:hAnsi="Calibri" w:cs="Calibri"/>
          <w:b/>
          <w:bCs/>
          <w:sz w:val="25"/>
          <w:szCs w:val="25"/>
        </w:rPr>
        <w:t xml:space="preserve">« sinistre » </w:t>
      </w:r>
      <w:r>
        <w:rPr>
          <w:rFonts w:ascii="Calibri" w:hAnsi="Calibri" w:cs="Calibri"/>
          <w:sz w:val="25"/>
          <w:szCs w:val="25"/>
        </w:rPr>
        <w:t xml:space="preserve">comme celles liées au très controversé </w:t>
      </w:r>
      <w:r>
        <w:rPr>
          <w:rFonts w:ascii="Calibri" w:hAnsi="Calibri" w:cs="Calibri"/>
          <w:b/>
          <w:bCs/>
          <w:sz w:val="25"/>
          <w:szCs w:val="25"/>
        </w:rPr>
        <w:t>« changement climatique »</w:t>
      </w:r>
      <w:r>
        <w:rPr>
          <w:rFonts w:ascii="Calibri" w:hAnsi="Calibri" w:cs="Calibri"/>
          <w:sz w:val="25"/>
          <w:szCs w:val="25"/>
        </w:rPr>
        <w:t xml:space="preserve"> ce dernier demeurant scientifiquement discutable. Beaucoup comptent sur ce moyen d’énergie pour chauffer leur maison et leur entreprise pendant les hivers froids.</w:t>
      </w:r>
    </w:p>
    <w:p w14:paraId="65B4BDC9" w14:textId="77777777" w:rsidR="007A0F7C" w:rsidRDefault="007A0F7C">
      <w:pPr>
        <w:rPr>
          <w:rFonts w:ascii="Calibri" w:hAnsi="Calibri" w:cs="Calibri"/>
        </w:rPr>
      </w:pPr>
    </w:p>
    <w:p w14:paraId="61E1A707" w14:textId="77777777" w:rsidR="007A0F7C" w:rsidRDefault="00D9778D">
      <w:pPr>
        <w:rPr>
          <w:sz w:val="25"/>
          <w:szCs w:val="25"/>
        </w:rPr>
      </w:pPr>
      <w:r>
        <w:rPr>
          <w:rFonts w:ascii="Calibri" w:hAnsi="Calibri" w:cs="Calibri"/>
          <w:sz w:val="25"/>
          <w:szCs w:val="25"/>
        </w:rPr>
        <w:t>Par exemple, la disposition suivante affirme le potentiel de ce type d’abus :</w:t>
      </w:r>
    </w:p>
    <w:p w14:paraId="28D19DAC" w14:textId="77777777" w:rsidR="007A0F7C" w:rsidRDefault="007A0F7C">
      <w:pPr>
        <w:rPr>
          <w:rFonts w:ascii="Calibri" w:hAnsi="Calibri" w:cs="Calibri"/>
        </w:rPr>
      </w:pPr>
    </w:p>
    <w:p w14:paraId="0C9A9911" w14:textId="77777777" w:rsidR="007A0F7C" w:rsidRDefault="00D9778D">
      <w:pPr>
        <w:ind w:left="709"/>
        <w:rPr>
          <w:sz w:val="25"/>
          <w:szCs w:val="25"/>
        </w:rPr>
      </w:pPr>
      <w:r>
        <w:rPr>
          <w:rFonts w:ascii="Calibri" w:hAnsi="Calibri" w:cs="Calibri"/>
          <w:sz w:val="25"/>
          <w:szCs w:val="25"/>
        </w:rPr>
        <w:t xml:space="preserve">« §2. — </w:t>
      </w:r>
      <w:r>
        <w:rPr>
          <w:rFonts w:ascii="Calibri" w:hAnsi="Calibri" w:cs="Calibri"/>
          <w:i/>
          <w:iCs/>
          <w:sz w:val="25"/>
          <w:szCs w:val="25"/>
        </w:rPr>
        <w:t xml:space="preserve">Personnes dont les biens ou les activités peuvent être à l’origine d’un sinistre </w:t>
      </w:r>
      <w:r>
        <w:rPr>
          <w:rFonts w:ascii="Calibri" w:hAnsi="Calibri" w:cs="Calibri"/>
          <w:i/>
          <w:iCs/>
          <w:sz w:val="25"/>
          <w:szCs w:val="25"/>
        </w:rPr>
        <w:br/>
      </w:r>
      <w:r>
        <w:rPr>
          <w:rFonts w:ascii="Calibri" w:hAnsi="Calibri" w:cs="Calibri"/>
          <w:sz w:val="25"/>
          <w:szCs w:val="25"/>
        </w:rPr>
        <w:br/>
        <w:t xml:space="preserve">11. </w:t>
      </w:r>
      <w:r>
        <w:rPr>
          <w:rFonts w:ascii="Calibri" w:hAnsi="Calibri" w:cs="Calibri"/>
          <w:b/>
          <w:bCs/>
          <w:sz w:val="25"/>
          <w:szCs w:val="25"/>
        </w:rPr>
        <w:t>Les personnes</w:t>
      </w:r>
      <w:r>
        <w:rPr>
          <w:rFonts w:ascii="Calibri" w:hAnsi="Calibri" w:cs="Calibri"/>
          <w:sz w:val="25"/>
          <w:szCs w:val="25"/>
        </w:rPr>
        <w:t xml:space="preserve"> dont les biens ou les activités </w:t>
      </w:r>
      <w:r>
        <w:rPr>
          <w:rFonts w:ascii="Calibri" w:hAnsi="Calibri" w:cs="Calibri"/>
          <w:b/>
          <w:bCs/>
          <w:sz w:val="25"/>
          <w:szCs w:val="25"/>
        </w:rPr>
        <w:t>peuvent être à l’origine d’un sinistre que le gouvernement détermine</w:t>
      </w:r>
      <w:r>
        <w:rPr>
          <w:rFonts w:ascii="Calibri" w:hAnsi="Calibri" w:cs="Calibri"/>
          <w:sz w:val="25"/>
          <w:szCs w:val="25"/>
        </w:rPr>
        <w:t xml:space="preserve"> par règlement </w:t>
      </w:r>
      <w:r>
        <w:rPr>
          <w:rFonts w:ascii="Calibri" w:hAnsi="Calibri" w:cs="Calibri"/>
          <w:b/>
          <w:bCs/>
          <w:sz w:val="25"/>
          <w:szCs w:val="25"/>
        </w:rPr>
        <w:t xml:space="preserve">doivent collaborer </w:t>
      </w:r>
      <w:r>
        <w:rPr>
          <w:rFonts w:ascii="Calibri" w:hAnsi="Calibri" w:cs="Calibri"/>
          <w:sz w:val="25"/>
          <w:szCs w:val="25"/>
        </w:rPr>
        <w:t xml:space="preserve">avec les autorités municipales sur le territoire desquelles les biens sont situés ou les activités sont exercées </w:t>
      </w:r>
      <w:r>
        <w:rPr>
          <w:rFonts w:ascii="Calibri" w:hAnsi="Calibri" w:cs="Calibri"/>
          <w:b/>
          <w:bCs/>
          <w:sz w:val="25"/>
          <w:szCs w:val="25"/>
        </w:rPr>
        <w:t>en produisant une déclaration de risque</w:t>
      </w:r>
      <w:proofErr w:type="gramStart"/>
      <w:r>
        <w:rPr>
          <w:rFonts w:ascii="Calibri" w:hAnsi="Calibri" w:cs="Calibri"/>
          <w:sz w:val="25"/>
          <w:szCs w:val="25"/>
        </w:rPr>
        <w:t>.»</w:t>
      </w:r>
      <w:proofErr w:type="gramEnd"/>
    </w:p>
    <w:p w14:paraId="21EEE2E4" w14:textId="77777777" w:rsidR="007A0F7C" w:rsidRDefault="007A0F7C">
      <w:pPr>
        <w:rPr>
          <w:rFonts w:ascii="Calibri" w:hAnsi="Calibri" w:cs="Calibri"/>
        </w:rPr>
      </w:pPr>
    </w:p>
    <w:p w14:paraId="648303C4" w14:textId="77777777" w:rsidR="007A0F7C" w:rsidRDefault="00D9778D">
      <w:pPr>
        <w:rPr>
          <w:sz w:val="25"/>
          <w:szCs w:val="25"/>
        </w:rPr>
      </w:pPr>
      <w:r>
        <w:rPr>
          <w:rFonts w:ascii="Calibri" w:hAnsi="Calibri" w:cs="Calibri"/>
          <w:sz w:val="25"/>
          <w:szCs w:val="25"/>
        </w:rPr>
        <w:t xml:space="preserve">Il faut aussi souligner que le terme « </w:t>
      </w:r>
      <w:r>
        <w:rPr>
          <w:rFonts w:ascii="Calibri" w:hAnsi="Calibri" w:cs="Calibri"/>
          <w:i/>
          <w:iCs/>
          <w:sz w:val="25"/>
          <w:szCs w:val="25"/>
        </w:rPr>
        <w:t xml:space="preserve">sinistre » </w:t>
      </w:r>
      <w:r>
        <w:rPr>
          <w:rFonts w:ascii="Calibri" w:hAnsi="Calibri" w:cs="Calibri"/>
          <w:sz w:val="25"/>
          <w:szCs w:val="25"/>
        </w:rPr>
        <w:t xml:space="preserve">n’est pas actuellement défini dans le projet de loi, ce qui est également le cas pour « </w:t>
      </w:r>
      <w:r>
        <w:rPr>
          <w:rFonts w:ascii="Calibri" w:hAnsi="Calibri" w:cs="Calibri"/>
          <w:i/>
          <w:iCs/>
          <w:sz w:val="25"/>
          <w:szCs w:val="25"/>
        </w:rPr>
        <w:t>changements climatiques</w:t>
      </w:r>
      <w:r>
        <w:rPr>
          <w:rFonts w:ascii="Calibri" w:hAnsi="Calibri" w:cs="Calibri"/>
          <w:sz w:val="25"/>
          <w:szCs w:val="25"/>
        </w:rPr>
        <w:t xml:space="preserve"> </w:t>
      </w:r>
      <w:r>
        <w:rPr>
          <w:rFonts w:ascii="Calibri" w:hAnsi="Calibri" w:cs="Calibri"/>
          <w:i/>
          <w:iCs/>
          <w:sz w:val="25"/>
          <w:szCs w:val="25"/>
        </w:rPr>
        <w:t xml:space="preserve">». </w:t>
      </w:r>
    </w:p>
    <w:p w14:paraId="11346639" w14:textId="77777777" w:rsidR="007A0F7C" w:rsidRDefault="007A0F7C">
      <w:pPr>
        <w:rPr>
          <w:rFonts w:ascii="Calibri" w:hAnsi="Calibri" w:cs="Calibri"/>
        </w:rPr>
      </w:pPr>
    </w:p>
    <w:p w14:paraId="22426164" w14:textId="77777777" w:rsidR="007A0F7C" w:rsidRDefault="00D9778D">
      <w:pPr>
        <w:rPr>
          <w:sz w:val="25"/>
          <w:szCs w:val="25"/>
        </w:rPr>
      </w:pPr>
      <w:r>
        <w:rPr>
          <w:rFonts w:ascii="Calibri" w:hAnsi="Calibri" w:cs="Calibri"/>
          <w:sz w:val="25"/>
          <w:szCs w:val="25"/>
        </w:rPr>
        <w:t>Déjà, on peut voir ce genre de restriction à la Ville de Québec où les propriétaires qui possèdent des poêles à bois sont tenus de produire ces « déclarations de risques » (sous peine de lourdes amendes s'ils ne le font pas) et peuvent se voir ordonner d'arrêter leur utilisation :</w:t>
      </w:r>
    </w:p>
    <w:p w14:paraId="679EF425" w14:textId="77777777" w:rsidR="007A0F7C" w:rsidRDefault="007A0F7C">
      <w:pPr>
        <w:rPr>
          <w:rFonts w:ascii="Calibri" w:hAnsi="Calibri" w:cs="Calibri"/>
        </w:rPr>
      </w:pPr>
    </w:p>
    <w:p w14:paraId="58091FD5" w14:textId="77777777" w:rsidR="007A0F7C" w:rsidRDefault="00D9778D">
      <w:pPr>
        <w:numPr>
          <w:ilvl w:val="0"/>
          <w:numId w:val="2"/>
        </w:numPr>
        <w:rPr>
          <w:sz w:val="25"/>
          <w:szCs w:val="25"/>
        </w:rPr>
      </w:pPr>
      <w:r>
        <w:rPr>
          <w:rFonts w:ascii="Calibri" w:hAnsi="Calibri" w:cs="Calibri"/>
          <w:sz w:val="25"/>
          <w:szCs w:val="25"/>
        </w:rPr>
        <w:t xml:space="preserve">Journal de Québec (17 janvier, 2024) – </w:t>
      </w:r>
      <w:hyperlink r:id="rId8">
        <w:r>
          <w:rPr>
            <w:rStyle w:val="Hyperlink"/>
            <w:rFonts w:ascii="Calibri" w:hAnsi="Calibri" w:cs="Calibri"/>
            <w:b/>
            <w:bCs/>
            <w:sz w:val="25"/>
            <w:szCs w:val="25"/>
          </w:rPr>
          <w:t>À Québec, c’est le temps de déclarer votre foyer ou poêle à bois</w:t>
        </w:r>
      </w:hyperlink>
      <w:r>
        <w:rPr>
          <w:rFonts w:ascii="Calibri" w:hAnsi="Calibri" w:cs="Calibri"/>
          <w:sz w:val="25"/>
          <w:szCs w:val="25"/>
        </w:rPr>
        <w:t>;</w:t>
      </w:r>
    </w:p>
    <w:p w14:paraId="711719E6" w14:textId="77777777" w:rsidR="007A0F7C" w:rsidRDefault="00D9778D">
      <w:pPr>
        <w:numPr>
          <w:ilvl w:val="0"/>
          <w:numId w:val="2"/>
        </w:numPr>
        <w:rPr>
          <w:sz w:val="25"/>
          <w:szCs w:val="25"/>
        </w:rPr>
      </w:pPr>
      <w:r>
        <w:rPr>
          <w:rFonts w:ascii="Calibri" w:hAnsi="Calibri" w:cs="Calibri"/>
          <w:sz w:val="25"/>
          <w:szCs w:val="25"/>
        </w:rPr>
        <w:t xml:space="preserve">Journal de Québec (6 février, 2024) – </w:t>
      </w:r>
      <w:hyperlink r:id="rId9">
        <w:r>
          <w:rPr>
            <w:rStyle w:val="Hyperlink"/>
            <w:rFonts w:ascii="Calibri" w:hAnsi="Calibri" w:cs="Calibri"/>
            <w:b/>
            <w:bCs/>
            <w:sz w:val="25"/>
            <w:szCs w:val="25"/>
          </w:rPr>
          <w:t>Interdiction d'utiliser des poêles et foyers à partir de mercredi à Québec</w:t>
        </w:r>
      </w:hyperlink>
      <w:r>
        <w:rPr>
          <w:rFonts w:ascii="Calibri" w:hAnsi="Calibri" w:cs="Calibri"/>
          <w:sz w:val="25"/>
          <w:szCs w:val="25"/>
        </w:rPr>
        <w:t>.</w:t>
      </w:r>
    </w:p>
    <w:p w14:paraId="1E497F7F" w14:textId="77777777" w:rsidR="007A0F7C" w:rsidRDefault="007A0F7C">
      <w:pPr>
        <w:rPr>
          <w:rFonts w:ascii="Calibri" w:hAnsi="Calibri" w:cs="Calibri"/>
        </w:rPr>
      </w:pPr>
    </w:p>
    <w:p w14:paraId="04ACF731" w14:textId="77777777" w:rsidR="007A0F7C" w:rsidRDefault="00D9778D">
      <w:pPr>
        <w:rPr>
          <w:sz w:val="25"/>
          <w:szCs w:val="25"/>
        </w:rPr>
      </w:pPr>
      <w:r>
        <w:rPr>
          <w:rFonts w:ascii="Calibri" w:hAnsi="Calibri" w:cs="Calibri"/>
          <w:sz w:val="25"/>
          <w:szCs w:val="25"/>
        </w:rPr>
        <w:t xml:space="preserve">Individuellement ou en combinaison, l'application des dispositions énumérées ci-dessus peut être assimilée à ce que l'on appelle en anglais, </w:t>
      </w:r>
      <w:r>
        <w:rPr>
          <w:rFonts w:ascii="Calibri" w:hAnsi="Calibri" w:cs="Calibri"/>
          <w:b/>
          <w:bCs/>
          <w:sz w:val="25"/>
          <w:szCs w:val="25"/>
        </w:rPr>
        <w:t xml:space="preserve">« </w:t>
      </w:r>
      <w:proofErr w:type="spellStart"/>
      <w:r>
        <w:rPr>
          <w:rFonts w:ascii="Calibri" w:hAnsi="Calibri" w:cs="Calibri"/>
          <w:b/>
          <w:bCs/>
          <w:sz w:val="25"/>
          <w:szCs w:val="25"/>
        </w:rPr>
        <w:t>climate</w:t>
      </w:r>
      <w:proofErr w:type="spellEnd"/>
      <w:r>
        <w:rPr>
          <w:rFonts w:ascii="Calibri" w:hAnsi="Calibri" w:cs="Calibri"/>
          <w:b/>
          <w:bCs/>
          <w:sz w:val="25"/>
          <w:szCs w:val="25"/>
        </w:rPr>
        <w:t xml:space="preserve"> </w:t>
      </w:r>
      <w:proofErr w:type="spellStart"/>
      <w:r>
        <w:rPr>
          <w:rFonts w:ascii="Calibri" w:hAnsi="Calibri" w:cs="Calibri"/>
          <w:b/>
          <w:bCs/>
          <w:sz w:val="25"/>
          <w:szCs w:val="25"/>
        </w:rPr>
        <w:t>lockdowns</w:t>
      </w:r>
      <w:proofErr w:type="spellEnd"/>
      <w:r>
        <w:rPr>
          <w:rFonts w:ascii="Calibri" w:hAnsi="Calibri" w:cs="Calibri"/>
          <w:b/>
          <w:bCs/>
          <w:sz w:val="25"/>
          <w:szCs w:val="25"/>
        </w:rPr>
        <w:t xml:space="preserve"> » </w:t>
      </w:r>
      <w:r>
        <w:rPr>
          <w:rFonts w:ascii="Calibri" w:hAnsi="Calibri" w:cs="Calibri"/>
          <w:sz w:val="25"/>
          <w:szCs w:val="25"/>
        </w:rPr>
        <w:t xml:space="preserve">ou des </w:t>
      </w:r>
      <w:r>
        <w:rPr>
          <w:rFonts w:ascii="Calibri" w:hAnsi="Calibri" w:cs="Calibri"/>
          <w:b/>
          <w:bCs/>
          <w:sz w:val="25"/>
          <w:szCs w:val="25"/>
        </w:rPr>
        <w:t>« confinements climatiques »</w:t>
      </w:r>
      <w:r>
        <w:rPr>
          <w:rFonts w:ascii="Calibri" w:hAnsi="Calibri" w:cs="Calibri"/>
          <w:sz w:val="25"/>
          <w:szCs w:val="25"/>
        </w:rPr>
        <w:t xml:space="preserve"> si l’on traduit ce dernier en français.</w:t>
      </w:r>
    </w:p>
    <w:p w14:paraId="7A93D449" w14:textId="77777777" w:rsidR="007A0F7C" w:rsidRDefault="007A0F7C">
      <w:pPr>
        <w:rPr>
          <w:rFonts w:ascii="Calibri" w:hAnsi="Calibri" w:cs="Calibri"/>
        </w:rPr>
      </w:pPr>
    </w:p>
    <w:p w14:paraId="1443EB49" w14:textId="77777777" w:rsidR="007A0F7C" w:rsidRDefault="00D9778D">
      <w:pPr>
        <w:rPr>
          <w:sz w:val="25"/>
          <w:szCs w:val="25"/>
        </w:rPr>
      </w:pPr>
      <w:r>
        <w:rPr>
          <w:rFonts w:ascii="Calibri" w:hAnsi="Calibri" w:cs="Calibri"/>
          <w:sz w:val="25"/>
          <w:szCs w:val="25"/>
        </w:rPr>
        <w:t xml:space="preserve">Pendant la pandémie de la Covid-19, les Québécois et Québécoises ont connu des confinements et des couvre-feux sévères, à la fois très abusifs et tout aussi destructeurs pour l'économie locale que pour le bien-être des résidents. Répéter de telles folies sous le couvert </w:t>
      </w:r>
      <w:r>
        <w:rPr>
          <w:rFonts w:ascii="Calibri" w:hAnsi="Calibri" w:cs="Calibri"/>
          <w:b/>
          <w:bCs/>
          <w:sz w:val="25"/>
          <w:szCs w:val="25"/>
        </w:rPr>
        <w:t xml:space="preserve">« d’urgences liées au changement climatique » </w:t>
      </w:r>
      <w:r>
        <w:rPr>
          <w:rFonts w:ascii="Calibri" w:hAnsi="Calibri" w:cs="Calibri"/>
          <w:sz w:val="25"/>
          <w:szCs w:val="25"/>
        </w:rPr>
        <w:t>s’avérerait tout aussi dévastateur.</w:t>
      </w:r>
    </w:p>
    <w:p w14:paraId="0CA5FF41" w14:textId="77777777" w:rsidR="007A0F7C" w:rsidRDefault="007A0F7C">
      <w:pPr>
        <w:rPr>
          <w:rFonts w:ascii="Calibri" w:hAnsi="Calibri" w:cs="Calibri"/>
          <w:b/>
          <w:bCs/>
          <w:sz w:val="32"/>
          <w:szCs w:val="32"/>
        </w:rPr>
      </w:pPr>
    </w:p>
    <w:p w14:paraId="573E08C6" w14:textId="77777777" w:rsidR="007A0F7C" w:rsidRDefault="00D9778D">
      <w:pPr>
        <w:rPr>
          <w:sz w:val="25"/>
          <w:szCs w:val="25"/>
        </w:rPr>
      </w:pPr>
      <w:r>
        <w:rPr>
          <w:rFonts w:ascii="Calibri" w:hAnsi="Calibri" w:cs="Calibri"/>
          <w:sz w:val="25"/>
          <w:szCs w:val="25"/>
        </w:rPr>
        <w:t>En bref, de la manière dont le projet de loi 50 est actuellement rédigé, il est sujet à d'énormes quantités d'abus potentiels et d'accaparement de pouvoir de la part du gouvernement et des ministères en vertu desquels il accorde le pouvoir d'agir à ce titre.</w:t>
      </w:r>
    </w:p>
    <w:p w14:paraId="01E37B8F" w14:textId="77777777" w:rsidR="007A0F7C" w:rsidRDefault="007A0F7C">
      <w:pPr>
        <w:rPr>
          <w:rFonts w:ascii="Calibri" w:hAnsi="Calibri" w:cs="Calibri"/>
        </w:rPr>
      </w:pPr>
    </w:p>
    <w:p w14:paraId="0F07D872" w14:textId="77777777" w:rsidR="007A0F7C" w:rsidRDefault="00D9778D">
      <w:pPr>
        <w:rPr>
          <w:sz w:val="25"/>
          <w:szCs w:val="25"/>
        </w:rPr>
      </w:pPr>
      <w:r>
        <w:rPr>
          <w:rFonts w:ascii="Calibri" w:hAnsi="Calibri" w:cs="Calibri"/>
          <w:sz w:val="25"/>
          <w:szCs w:val="25"/>
        </w:rPr>
        <w:lastRenderedPageBreak/>
        <w:t xml:space="preserve">En conséquence, je vous invite à examiner plus en profondeur le projet de loi 50 et </w:t>
      </w:r>
      <w:r>
        <w:rPr>
          <w:rFonts w:ascii="Calibri" w:hAnsi="Calibri" w:cs="Calibri"/>
          <w:b/>
          <w:bCs/>
          <w:sz w:val="25"/>
          <w:szCs w:val="25"/>
        </w:rPr>
        <w:t>j'espère également que vous pourrez transmettre ces préoccupations - qui, j'en suis certain, sont partagées par mes concitoyens et concitoyennes - aux discussions et débats à l'Assemblée nationale lorsqu'ils auront lieu</w:t>
      </w:r>
      <w:r>
        <w:rPr>
          <w:rFonts w:ascii="Calibri" w:hAnsi="Calibri" w:cs="Calibri"/>
          <w:sz w:val="25"/>
          <w:szCs w:val="25"/>
        </w:rPr>
        <w:t>.</w:t>
      </w:r>
    </w:p>
    <w:p w14:paraId="3B07496F" w14:textId="77777777" w:rsidR="007A0F7C" w:rsidRDefault="007A0F7C">
      <w:pPr>
        <w:rPr>
          <w:rFonts w:ascii="Calibri" w:hAnsi="Calibri" w:cs="Calibri"/>
        </w:rPr>
      </w:pPr>
    </w:p>
    <w:p w14:paraId="219904C3" w14:textId="77777777" w:rsidR="007A0F7C" w:rsidRDefault="00D9778D">
      <w:pPr>
        <w:rPr>
          <w:sz w:val="25"/>
          <w:szCs w:val="25"/>
        </w:rPr>
      </w:pPr>
      <w:r>
        <w:rPr>
          <w:rFonts w:ascii="Calibri" w:hAnsi="Calibri" w:cs="Calibri"/>
          <w:sz w:val="25"/>
          <w:szCs w:val="25"/>
        </w:rPr>
        <w:t xml:space="preserve">En vous remerciant sincèrement, </w:t>
      </w:r>
    </w:p>
    <w:p w14:paraId="065873BA" w14:textId="77777777" w:rsidR="007A0F7C" w:rsidRDefault="007A0F7C">
      <w:pPr>
        <w:rPr>
          <w:rFonts w:ascii="Calibri" w:hAnsi="Calibri" w:cs="Calibri"/>
        </w:rPr>
      </w:pPr>
    </w:p>
    <w:p w14:paraId="0A5C539B" w14:textId="24745550" w:rsidR="007A0F7C" w:rsidRDefault="00505C9C">
      <w:pPr>
        <w:rPr>
          <w:sz w:val="25"/>
          <w:szCs w:val="25"/>
        </w:rPr>
      </w:pPr>
      <w:r>
        <w:rPr>
          <w:rFonts w:ascii="Calibri" w:hAnsi="Calibri" w:cs="Calibri"/>
          <w:sz w:val="25"/>
          <w:szCs w:val="25"/>
        </w:rPr>
        <w:t>[</w:t>
      </w:r>
      <w:proofErr w:type="gramStart"/>
      <w:r>
        <w:rPr>
          <w:rFonts w:ascii="Calibri" w:hAnsi="Calibri" w:cs="Calibri"/>
          <w:sz w:val="25"/>
          <w:szCs w:val="25"/>
        </w:rPr>
        <w:t>insert</w:t>
      </w:r>
      <w:proofErr w:type="gramEnd"/>
      <w:r>
        <w:rPr>
          <w:rFonts w:ascii="Calibri" w:hAnsi="Calibri" w:cs="Calibri"/>
          <w:sz w:val="25"/>
          <w:szCs w:val="25"/>
        </w:rPr>
        <w:t xml:space="preserve"> </w:t>
      </w:r>
      <w:proofErr w:type="spellStart"/>
      <w:r>
        <w:rPr>
          <w:rFonts w:ascii="Calibri" w:hAnsi="Calibri" w:cs="Calibri"/>
          <w:sz w:val="25"/>
          <w:szCs w:val="25"/>
        </w:rPr>
        <w:t>your</w:t>
      </w:r>
      <w:proofErr w:type="spellEnd"/>
      <w:r>
        <w:rPr>
          <w:rFonts w:ascii="Calibri" w:hAnsi="Calibri" w:cs="Calibri"/>
          <w:sz w:val="25"/>
          <w:szCs w:val="25"/>
        </w:rPr>
        <w:t xml:space="preserve"> full </w:t>
      </w:r>
      <w:proofErr w:type="spellStart"/>
      <w:r>
        <w:rPr>
          <w:rFonts w:ascii="Calibri" w:hAnsi="Calibri" w:cs="Calibri"/>
          <w:sz w:val="25"/>
          <w:szCs w:val="25"/>
        </w:rPr>
        <w:t>name</w:t>
      </w:r>
      <w:proofErr w:type="spellEnd"/>
      <w:r>
        <w:rPr>
          <w:rFonts w:ascii="Calibri" w:hAnsi="Calibri" w:cs="Calibri"/>
          <w:sz w:val="25"/>
          <w:szCs w:val="25"/>
        </w:rPr>
        <w:t>]</w:t>
      </w:r>
    </w:p>
    <w:p w14:paraId="061E89B4" w14:textId="2AFED785" w:rsidR="007A0F7C" w:rsidRDefault="00505C9C">
      <w:pPr>
        <w:rPr>
          <w:sz w:val="25"/>
          <w:szCs w:val="25"/>
        </w:rPr>
      </w:pPr>
      <w:r>
        <w:rPr>
          <w:rFonts w:ascii="Calibri" w:hAnsi="Calibri" w:cs="Calibri"/>
          <w:sz w:val="25"/>
          <w:szCs w:val="25"/>
        </w:rPr>
        <w:t>[</w:t>
      </w:r>
      <w:proofErr w:type="gramStart"/>
      <w:r>
        <w:rPr>
          <w:rFonts w:ascii="Calibri" w:hAnsi="Calibri" w:cs="Calibri"/>
          <w:sz w:val="25"/>
          <w:szCs w:val="25"/>
        </w:rPr>
        <w:t>insert</w:t>
      </w:r>
      <w:proofErr w:type="gramEnd"/>
      <w:r>
        <w:rPr>
          <w:rFonts w:ascii="Calibri" w:hAnsi="Calibri" w:cs="Calibri"/>
          <w:sz w:val="25"/>
          <w:szCs w:val="25"/>
        </w:rPr>
        <w:t xml:space="preserve"> </w:t>
      </w:r>
      <w:proofErr w:type="spellStart"/>
      <w:r>
        <w:rPr>
          <w:rFonts w:ascii="Calibri" w:hAnsi="Calibri" w:cs="Calibri"/>
          <w:sz w:val="25"/>
          <w:szCs w:val="25"/>
        </w:rPr>
        <w:t>your</w:t>
      </w:r>
      <w:proofErr w:type="spellEnd"/>
      <w:r>
        <w:rPr>
          <w:rFonts w:ascii="Calibri" w:hAnsi="Calibri" w:cs="Calibri"/>
          <w:sz w:val="25"/>
          <w:szCs w:val="25"/>
        </w:rPr>
        <w:t xml:space="preserve"> full </w:t>
      </w:r>
      <w:proofErr w:type="spellStart"/>
      <w:r>
        <w:rPr>
          <w:rFonts w:ascii="Calibri" w:hAnsi="Calibri" w:cs="Calibri"/>
          <w:sz w:val="25"/>
          <w:szCs w:val="25"/>
        </w:rPr>
        <w:t>address</w:t>
      </w:r>
      <w:proofErr w:type="spellEnd"/>
      <w:r>
        <w:rPr>
          <w:rFonts w:ascii="Calibri" w:hAnsi="Calibri" w:cs="Calibri"/>
          <w:sz w:val="25"/>
          <w:szCs w:val="25"/>
        </w:rPr>
        <w:t>]</w:t>
      </w:r>
      <w:r w:rsidR="00D9778D">
        <w:rPr>
          <w:rFonts w:ascii="Calibri" w:hAnsi="Calibri" w:cs="Calibri"/>
          <w:sz w:val="25"/>
          <w:szCs w:val="25"/>
        </w:rPr>
        <w:t xml:space="preserve"> </w:t>
      </w:r>
    </w:p>
    <w:p w14:paraId="5C956C65" w14:textId="63413174" w:rsidR="007A0F7C" w:rsidRDefault="00D9778D">
      <w:pPr>
        <w:rPr>
          <w:sz w:val="25"/>
          <w:szCs w:val="25"/>
        </w:rPr>
      </w:pPr>
      <w:r>
        <w:rPr>
          <w:rFonts w:ascii="Calibri" w:hAnsi="Calibri" w:cs="Calibri"/>
          <w:sz w:val="25"/>
          <w:szCs w:val="25"/>
        </w:rPr>
        <w:t xml:space="preserve">Tél. </w:t>
      </w:r>
      <w:r w:rsidR="00505C9C">
        <w:rPr>
          <w:rFonts w:ascii="Calibri" w:hAnsi="Calibri" w:cs="Calibri"/>
          <w:sz w:val="25"/>
          <w:szCs w:val="25"/>
        </w:rPr>
        <w:t xml:space="preserve">[insert </w:t>
      </w:r>
      <w:proofErr w:type="spellStart"/>
      <w:r w:rsidR="00505C9C">
        <w:rPr>
          <w:rFonts w:ascii="Calibri" w:hAnsi="Calibri" w:cs="Calibri"/>
          <w:sz w:val="25"/>
          <w:szCs w:val="25"/>
        </w:rPr>
        <w:t>your</w:t>
      </w:r>
      <w:proofErr w:type="spellEnd"/>
      <w:r w:rsidR="00505C9C">
        <w:rPr>
          <w:rFonts w:ascii="Calibri" w:hAnsi="Calibri" w:cs="Calibri"/>
          <w:sz w:val="25"/>
          <w:szCs w:val="25"/>
        </w:rPr>
        <w:t xml:space="preserve"> </w:t>
      </w:r>
      <w:proofErr w:type="spellStart"/>
      <w:r w:rsidR="00505C9C">
        <w:rPr>
          <w:rFonts w:ascii="Calibri" w:hAnsi="Calibri" w:cs="Calibri"/>
          <w:sz w:val="25"/>
          <w:szCs w:val="25"/>
        </w:rPr>
        <w:t>telephone</w:t>
      </w:r>
      <w:proofErr w:type="spellEnd"/>
      <w:r w:rsidR="00505C9C">
        <w:rPr>
          <w:rFonts w:ascii="Calibri" w:hAnsi="Calibri" w:cs="Calibri"/>
          <w:sz w:val="25"/>
          <w:szCs w:val="25"/>
        </w:rPr>
        <w:t xml:space="preserve"> </w:t>
      </w:r>
      <w:proofErr w:type="spellStart"/>
      <w:r w:rsidR="00505C9C">
        <w:rPr>
          <w:rFonts w:ascii="Calibri" w:hAnsi="Calibri" w:cs="Calibri"/>
          <w:sz w:val="25"/>
          <w:szCs w:val="25"/>
        </w:rPr>
        <w:t>number</w:t>
      </w:r>
      <w:proofErr w:type="spellEnd"/>
      <w:r w:rsidR="00505C9C">
        <w:rPr>
          <w:rFonts w:ascii="Calibri" w:hAnsi="Calibri" w:cs="Calibri"/>
          <w:sz w:val="25"/>
          <w:szCs w:val="25"/>
        </w:rPr>
        <w:t>]</w:t>
      </w:r>
    </w:p>
    <w:p w14:paraId="6B6C4CC2" w14:textId="08724EF7" w:rsidR="007A0F7C" w:rsidRDefault="00D9778D">
      <w:pPr>
        <w:rPr>
          <w:sz w:val="25"/>
          <w:szCs w:val="25"/>
        </w:rPr>
      </w:pPr>
      <w:r>
        <w:rPr>
          <w:rFonts w:ascii="Calibri" w:hAnsi="Calibri" w:cs="Calibri"/>
          <w:sz w:val="25"/>
          <w:szCs w:val="25"/>
        </w:rPr>
        <w:t>Courriel</w:t>
      </w:r>
      <w:r>
        <w:rPr>
          <w:rFonts w:ascii="Calibri" w:hAnsi="Calibri" w:cs="Calibri"/>
          <w:b/>
          <w:bCs/>
          <w:sz w:val="25"/>
          <w:szCs w:val="25"/>
        </w:rPr>
        <w:t xml:space="preserve"> </w:t>
      </w:r>
      <w:r>
        <w:rPr>
          <w:rFonts w:ascii="Calibri" w:hAnsi="Calibri" w:cs="Calibri"/>
          <w:sz w:val="25"/>
          <w:szCs w:val="25"/>
        </w:rPr>
        <w:t xml:space="preserve">: </w:t>
      </w:r>
      <w:r w:rsidR="00505C9C">
        <w:rPr>
          <w:rFonts w:ascii="Calibri" w:hAnsi="Calibri" w:cs="Calibri"/>
          <w:sz w:val="25"/>
          <w:szCs w:val="25"/>
        </w:rPr>
        <w:t xml:space="preserve">[insert </w:t>
      </w:r>
      <w:proofErr w:type="spellStart"/>
      <w:r w:rsidR="00505C9C">
        <w:rPr>
          <w:rFonts w:ascii="Calibri" w:hAnsi="Calibri" w:cs="Calibri"/>
          <w:sz w:val="25"/>
          <w:szCs w:val="25"/>
        </w:rPr>
        <w:t>your</w:t>
      </w:r>
      <w:proofErr w:type="spellEnd"/>
      <w:r w:rsidR="00505C9C">
        <w:rPr>
          <w:rFonts w:ascii="Calibri" w:hAnsi="Calibri" w:cs="Calibri"/>
          <w:sz w:val="25"/>
          <w:szCs w:val="25"/>
        </w:rPr>
        <w:t xml:space="preserve"> email </w:t>
      </w:r>
      <w:proofErr w:type="spellStart"/>
      <w:r w:rsidR="00505C9C">
        <w:rPr>
          <w:rFonts w:ascii="Calibri" w:hAnsi="Calibri" w:cs="Calibri"/>
          <w:sz w:val="25"/>
          <w:szCs w:val="25"/>
        </w:rPr>
        <w:t>address</w:t>
      </w:r>
      <w:proofErr w:type="spellEnd"/>
      <w:r w:rsidR="00505C9C">
        <w:rPr>
          <w:rFonts w:ascii="Calibri" w:hAnsi="Calibri" w:cs="Calibri"/>
          <w:sz w:val="25"/>
          <w:szCs w:val="25"/>
        </w:rPr>
        <w:t>]</w:t>
      </w:r>
    </w:p>
    <w:p w14:paraId="34C9A829" w14:textId="77777777" w:rsidR="007A0F7C" w:rsidRDefault="007A0F7C">
      <w:pPr>
        <w:rPr>
          <w:rFonts w:ascii="Calibri" w:hAnsi="Calibri" w:cs="Calibri"/>
        </w:rPr>
      </w:pPr>
    </w:p>
    <w:p w14:paraId="37450623" w14:textId="77777777" w:rsidR="007A0F7C" w:rsidRDefault="007A0F7C">
      <w:pPr>
        <w:rPr>
          <w:rFonts w:ascii="Calibri" w:hAnsi="Calibri" w:cs="Calibri"/>
        </w:rPr>
      </w:pPr>
    </w:p>
    <w:p w14:paraId="6E092D00" w14:textId="77777777" w:rsidR="007A0F7C" w:rsidRDefault="007A0F7C">
      <w:pPr>
        <w:rPr>
          <w:rFonts w:ascii="Calibri" w:hAnsi="Calibri" w:cs="Calibri"/>
          <w:b/>
          <w:bCs/>
          <w:sz w:val="32"/>
          <w:szCs w:val="32"/>
        </w:rPr>
      </w:pPr>
    </w:p>
    <w:p w14:paraId="7110535B" w14:textId="77777777" w:rsidR="007A0F7C" w:rsidRDefault="007A0F7C">
      <w:pPr>
        <w:rPr>
          <w:rFonts w:ascii="Calibri" w:hAnsi="Calibri" w:cs="Calibri"/>
          <w:sz w:val="26"/>
          <w:szCs w:val="26"/>
        </w:rPr>
      </w:pPr>
    </w:p>
    <w:p w14:paraId="1A5ABBBA" w14:textId="77777777" w:rsidR="007A0F7C" w:rsidRDefault="007A0F7C"/>
    <w:sectPr w:rsidR="007A0F7C">
      <w:pgSz w:w="12240" w:h="15840"/>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DDBA" w14:textId="77777777" w:rsidR="002B2C3C" w:rsidRDefault="002B2C3C" w:rsidP="002B2C3C">
      <w:r>
        <w:separator/>
      </w:r>
    </w:p>
  </w:endnote>
  <w:endnote w:type="continuationSeparator" w:id="0">
    <w:p w14:paraId="5EC108C7" w14:textId="77777777" w:rsidR="002B2C3C" w:rsidRDefault="002B2C3C" w:rsidP="002B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1"/>
    <w:family w:val="roman"/>
    <w:pitch w:val="variable"/>
    <w:sig w:usb0="E0000AFF" w:usb1="500078FF" w:usb2="00000021" w:usb3="00000000" w:csb0="000001BF"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微软雅黑">
    <w:panose1 w:val="020B0503020204020204"/>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7390" w14:textId="77777777" w:rsidR="002B2C3C" w:rsidRDefault="002B2C3C" w:rsidP="002B2C3C">
      <w:r>
        <w:separator/>
      </w:r>
    </w:p>
  </w:footnote>
  <w:footnote w:type="continuationSeparator" w:id="0">
    <w:p w14:paraId="5B1D7F03" w14:textId="77777777" w:rsidR="002B2C3C" w:rsidRDefault="002B2C3C" w:rsidP="002B2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2A0"/>
    <w:multiLevelType w:val="multilevel"/>
    <w:tmpl w:val="7882864E"/>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5ACA51D3"/>
    <w:multiLevelType w:val="multilevel"/>
    <w:tmpl w:val="C60436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49429EB"/>
    <w:multiLevelType w:val="multilevel"/>
    <w:tmpl w:val="CFDA5A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247227340">
    <w:abstractNumId w:val="2"/>
  </w:num>
  <w:num w:numId="2" w16cid:durableId="1348942946">
    <w:abstractNumId w:val="1"/>
  </w:num>
  <w:num w:numId="3" w16cid:durableId="198404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7C"/>
    <w:rsid w:val="002A6D86"/>
    <w:rsid w:val="002B2C3C"/>
    <w:rsid w:val="00505C9C"/>
    <w:rsid w:val="007A0F7C"/>
    <w:rsid w:val="00D97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FE21"/>
  <w15:docId w15:val="{44811CD2-4CE2-483C-84C5-571AB413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宋体" w:hAnsi="Liberation Serif" w:cs="Arial"/>
        <w:kern w:val="2"/>
        <w:sz w:val="24"/>
        <w:szCs w:val="24"/>
        <w:lang w:val="fr-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rFonts w:ascii="Times New Roman" w:eastAsia="Times New Roman" w:hAnsi="Times New Roman"/>
      <w:b/>
      <w:bCs/>
      <w:sz w:val="24"/>
      <w:szCs w:val="24"/>
    </w:rPr>
  </w:style>
  <w:style w:type="character" w:styleId="Hyperlink">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微软雅黑"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rPr>
      <w:rFonts w:ascii="等线" w:eastAsia="等线" w:hAnsi="等线" w:cs="Times New Roman"/>
      <w:sz w:val="21"/>
      <w:szCs w:val="22"/>
      <w:lang w:bidi="ar-SA"/>
    </w:rPr>
  </w:style>
  <w:style w:type="paragraph" w:styleId="ListParagraph">
    <w:name w:val="List Paragraph"/>
    <w:basedOn w:val="Normal"/>
    <w:qFormat/>
    <w:pPr>
      <w:ind w:firstLine="420"/>
    </w:pPr>
  </w:style>
  <w:style w:type="paragraph" w:styleId="NormalWeb">
    <w:name w:val="Normal (Web)"/>
    <w:basedOn w:val="Normal"/>
    <w:qFormat/>
    <w:pPr>
      <w:spacing w:before="100" w:after="100"/>
    </w:pPr>
    <w:rPr>
      <w:rFonts w:ascii="宋体" w:eastAsia="宋体" w:hAnsi="宋体" w:cs="宋体"/>
    </w:rPr>
  </w:style>
  <w:style w:type="paragraph" w:styleId="Header">
    <w:name w:val="header"/>
    <w:basedOn w:val="Normal"/>
    <w:link w:val="HeaderChar"/>
    <w:uiPriority w:val="99"/>
    <w:unhideWhenUsed/>
    <w:rsid w:val="002B2C3C"/>
    <w:pPr>
      <w:tabs>
        <w:tab w:val="center" w:pos="4153"/>
        <w:tab w:val="right" w:pos="8306"/>
      </w:tabs>
      <w:snapToGrid w:val="0"/>
      <w:jc w:val="center"/>
    </w:pPr>
    <w:rPr>
      <w:rFonts w:cs="Mangal"/>
      <w:sz w:val="18"/>
      <w:szCs w:val="16"/>
    </w:rPr>
  </w:style>
  <w:style w:type="character" w:customStyle="1" w:styleId="HeaderChar">
    <w:name w:val="Header Char"/>
    <w:basedOn w:val="DefaultParagraphFont"/>
    <w:link w:val="Header"/>
    <w:uiPriority w:val="99"/>
    <w:rsid w:val="002B2C3C"/>
    <w:rPr>
      <w:rFonts w:cs="Mangal"/>
      <w:sz w:val="18"/>
      <w:szCs w:val="16"/>
    </w:rPr>
  </w:style>
  <w:style w:type="paragraph" w:styleId="Footer">
    <w:name w:val="footer"/>
    <w:basedOn w:val="Normal"/>
    <w:link w:val="FooterChar"/>
    <w:uiPriority w:val="99"/>
    <w:unhideWhenUsed/>
    <w:rsid w:val="002B2C3C"/>
    <w:pPr>
      <w:tabs>
        <w:tab w:val="center" w:pos="4153"/>
        <w:tab w:val="right" w:pos="8306"/>
      </w:tabs>
      <w:snapToGrid w:val="0"/>
    </w:pPr>
    <w:rPr>
      <w:rFonts w:cs="Mangal"/>
      <w:sz w:val="18"/>
      <w:szCs w:val="16"/>
    </w:rPr>
  </w:style>
  <w:style w:type="character" w:customStyle="1" w:styleId="FooterChar">
    <w:name w:val="Footer Char"/>
    <w:basedOn w:val="DefaultParagraphFont"/>
    <w:link w:val="Footer"/>
    <w:uiPriority w:val="99"/>
    <w:rsid w:val="002B2C3C"/>
    <w:rPr>
      <w:rFonts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ournaldequebec.com/2024/01/17/a-quebec-cest-le-temps-de-declarer-votre-foyer-ou-poele-a-bois" TargetMode="External"/><Relationship Id="rId3" Type="http://schemas.openxmlformats.org/officeDocument/2006/relationships/settings" Target="settings.xml"/><Relationship Id="rId7" Type="http://schemas.openxmlformats.org/officeDocument/2006/relationships/hyperlink" Target="https://m.assnat.qc.ca/fr/travaux-parlementaires/projets-loi/projet-loi-50-4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urnaldequebec.com/2024/02/06/interdiction-dutiliser-des-poeles-et-foyers-a-partir-de-mercredi-a-que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dc:creator>
  <dc:description/>
  <cp:lastModifiedBy>L L</cp:lastModifiedBy>
  <cp:revision>5</cp:revision>
  <dcterms:created xsi:type="dcterms:W3CDTF">2024-02-09T19:54:00Z</dcterms:created>
  <dcterms:modified xsi:type="dcterms:W3CDTF">2024-02-09T20:05:00Z</dcterms:modified>
  <dc:language>fr-CA</dc:language>
</cp:coreProperties>
</file>